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1.xml" ContentType="application/vnd.openxmlformats-officedocument.customXmlProperties+xml"/>
  <Default Extension="xml" ContentType="application/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customXml/itemProps2.xml" ContentType="application/vnd.openxmlformats-officedocument.customXmlPropertie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customXml/itemProps3.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B43" w:rsidRDefault="00206B43" w:rsidP="00206B43">
      <w:pPr>
        <w:jc w:val="center"/>
        <w:rPr>
          <w:b/>
        </w:rPr>
      </w:pPr>
      <w:r>
        <w:rPr>
          <w:b/>
        </w:rPr>
        <w:t>Resource Collection Assignment</w:t>
      </w:r>
    </w:p>
    <w:p w:rsidR="00206B43" w:rsidRDefault="00206B43" w:rsidP="00206B43">
      <w:pPr>
        <w:rPr>
          <w:b/>
        </w:rPr>
      </w:pPr>
    </w:p>
    <w:p w:rsidR="00206B43" w:rsidRDefault="00206B43" w:rsidP="00206B43">
      <w:r>
        <w:rPr>
          <w:b/>
        </w:rPr>
        <w:t xml:space="preserve">Due:  </w:t>
      </w:r>
      <w:r>
        <w:t xml:space="preserve">April 27, 2010 – Post to class wiki </w:t>
      </w:r>
      <w:hyperlink r:id="rId9" w:history="1">
        <w:r w:rsidRPr="007467E2">
          <w:rPr>
            <w:rStyle w:val="Hyperlink"/>
          </w:rPr>
          <w:t>www.drakesciencemethods2010.wikispaces.com</w:t>
        </w:r>
      </w:hyperlink>
    </w:p>
    <w:p w:rsidR="00206B43" w:rsidRDefault="00206B43" w:rsidP="00206B43"/>
    <w:p w:rsidR="00206B43" w:rsidRDefault="00206B43" w:rsidP="00206B43">
      <w:r>
        <w:rPr>
          <w:b/>
        </w:rPr>
        <w:t>Assignment Details:</w:t>
      </w:r>
    </w:p>
    <w:p w:rsidR="00206B43" w:rsidRDefault="00206B43" w:rsidP="00206B43">
      <w:pPr>
        <w:pStyle w:val="ListParagraph"/>
        <w:numPr>
          <w:ilvl w:val="0"/>
          <w:numId w:val="3"/>
        </w:numPr>
      </w:pPr>
      <w:r>
        <w:t>Identify 4 classroom resources for secondary science teachers.</w:t>
      </w:r>
    </w:p>
    <w:p w:rsidR="00206B43" w:rsidRDefault="00206B43" w:rsidP="00206B43">
      <w:pPr>
        <w:pStyle w:val="ListParagraph"/>
        <w:numPr>
          <w:ilvl w:val="0"/>
          <w:numId w:val="3"/>
        </w:numPr>
      </w:pPr>
      <w:r>
        <w:t xml:space="preserve">Resources may be from any of the following:  </w:t>
      </w:r>
    </w:p>
    <w:p w:rsidR="00206B43" w:rsidRDefault="00206B43" w:rsidP="00206B43">
      <w:pPr>
        <w:pStyle w:val="ListParagraph"/>
        <w:numPr>
          <w:ilvl w:val="1"/>
          <w:numId w:val="3"/>
        </w:numPr>
      </w:pPr>
      <w:r>
        <w:t>Website</w:t>
      </w:r>
    </w:p>
    <w:p w:rsidR="00206B43" w:rsidRDefault="00206B43" w:rsidP="00206B43">
      <w:pPr>
        <w:pStyle w:val="ListParagraph"/>
        <w:numPr>
          <w:ilvl w:val="1"/>
          <w:numId w:val="3"/>
        </w:numPr>
      </w:pPr>
      <w:r>
        <w:t>Video/film</w:t>
      </w:r>
    </w:p>
    <w:p w:rsidR="00206B43" w:rsidRDefault="00206B43" w:rsidP="00206B43">
      <w:pPr>
        <w:pStyle w:val="ListParagraph"/>
        <w:numPr>
          <w:ilvl w:val="1"/>
          <w:numId w:val="3"/>
        </w:numPr>
      </w:pPr>
      <w:r>
        <w:t>Book/magazine</w:t>
      </w:r>
    </w:p>
    <w:p w:rsidR="00206B43" w:rsidRDefault="00206B43" w:rsidP="00206B43">
      <w:pPr>
        <w:pStyle w:val="ListParagraph"/>
        <w:numPr>
          <w:ilvl w:val="1"/>
          <w:numId w:val="3"/>
        </w:numPr>
      </w:pPr>
      <w:r>
        <w:t>Experiment, equipment</w:t>
      </w:r>
    </w:p>
    <w:p w:rsidR="00206B43" w:rsidRDefault="00206B43" w:rsidP="00206B43">
      <w:pPr>
        <w:pStyle w:val="ListParagraph"/>
        <w:numPr>
          <w:ilvl w:val="1"/>
          <w:numId w:val="3"/>
        </w:numPr>
      </w:pPr>
      <w:r>
        <w:t>Blogs, wikis</w:t>
      </w:r>
    </w:p>
    <w:p w:rsidR="00206B43" w:rsidRDefault="00206B43" w:rsidP="00206B43">
      <w:pPr>
        <w:pStyle w:val="ListParagraph"/>
        <w:numPr>
          <w:ilvl w:val="1"/>
          <w:numId w:val="3"/>
        </w:numPr>
      </w:pPr>
      <w:r>
        <w:t>Professional journals/professional development sites/ professional organization</w:t>
      </w:r>
    </w:p>
    <w:p w:rsidR="00E24DD2" w:rsidRDefault="00E24DD2" w:rsidP="00206B43">
      <w:pPr>
        <w:pStyle w:val="ListParagraph"/>
        <w:numPr>
          <w:ilvl w:val="0"/>
          <w:numId w:val="3"/>
        </w:numPr>
      </w:pPr>
      <w:r>
        <w:t>Assignment should be typed in the template provided on the second page of this document and posted on the class wiki (address above) no later than April 27</w:t>
      </w:r>
    </w:p>
    <w:p w:rsidR="00E24DD2" w:rsidRDefault="00E24DD2" w:rsidP="00206B43">
      <w:pPr>
        <w:pStyle w:val="ListParagraph"/>
        <w:numPr>
          <w:ilvl w:val="0"/>
          <w:numId w:val="3"/>
        </w:numPr>
      </w:pPr>
      <w:r>
        <w:t>You will make a short presentation to the class on April 27</w:t>
      </w:r>
      <w:r w:rsidRPr="00E24DD2">
        <w:rPr>
          <w:vertAlign w:val="superscript"/>
        </w:rPr>
        <w:t>th</w:t>
      </w:r>
      <w:r>
        <w:t xml:space="preserve"> to discuss what resources you found and how you would use them</w:t>
      </w:r>
    </w:p>
    <w:p w:rsidR="00E24DD2" w:rsidRDefault="00E24DD2" w:rsidP="00E24DD2"/>
    <w:p w:rsidR="00E24DD2" w:rsidRDefault="00E24DD2" w:rsidP="00E24DD2"/>
    <w:p w:rsidR="00E24DD2" w:rsidRDefault="00E24DD2" w:rsidP="00E24DD2">
      <w:r>
        <w:t>Please use the suggestions below for your information gathering…</w:t>
      </w:r>
    </w:p>
    <w:p w:rsidR="00E24DD2" w:rsidRDefault="00E24DD2" w:rsidP="00E24DD2"/>
    <w:p w:rsidR="00E24DD2" w:rsidRDefault="00E24DD2" w:rsidP="00E24DD2">
      <w:r>
        <w:rPr>
          <w:b/>
        </w:rPr>
        <w:t>Resource Title</w:t>
      </w:r>
      <w:r>
        <w:t>:  name of website, book, etc</w:t>
      </w:r>
    </w:p>
    <w:p w:rsidR="00E24DD2" w:rsidRDefault="00E24DD2" w:rsidP="00E24DD2"/>
    <w:p w:rsidR="00E24DD2" w:rsidRDefault="00E24DD2" w:rsidP="00E24DD2">
      <w:r>
        <w:rPr>
          <w:b/>
        </w:rPr>
        <w:t>Resource Description &amp; Summary:</w:t>
      </w:r>
      <w:r>
        <w:t xml:space="preserve">  describe what the resource is, why it is important, and what benefits it could offer to a science teacher</w:t>
      </w:r>
    </w:p>
    <w:p w:rsidR="00E24DD2" w:rsidRDefault="00E24DD2" w:rsidP="00E24DD2"/>
    <w:p w:rsidR="00E24DD2" w:rsidRDefault="00E24DD2" w:rsidP="00E24DD2">
      <w:r>
        <w:rPr>
          <w:b/>
        </w:rPr>
        <w:t>Specific Content Area(s):</w:t>
      </w:r>
      <w:r>
        <w:t xml:space="preserve">  Does this resource pertain to a certain area of science or does it apply to general pedagogical strategies.</w:t>
      </w:r>
    </w:p>
    <w:p w:rsidR="00E24DD2" w:rsidRDefault="00E24DD2" w:rsidP="00E24DD2"/>
    <w:p w:rsidR="00E24DD2" w:rsidRDefault="00E24DD2" w:rsidP="00E24DD2">
      <w:r>
        <w:rPr>
          <w:b/>
        </w:rPr>
        <w:t xml:space="preserve">Appropriate Age Level(s):  </w:t>
      </w:r>
      <w:r>
        <w:t>Is this resource more applicable to middle or high school?</w:t>
      </w:r>
    </w:p>
    <w:p w:rsidR="00E24DD2" w:rsidRDefault="00E24DD2" w:rsidP="00E24DD2"/>
    <w:p w:rsidR="00E24DD2" w:rsidRDefault="00E24DD2" w:rsidP="00E24DD2">
      <w:r>
        <w:rPr>
          <w:b/>
        </w:rPr>
        <w:t>Best use of/for the resource:</w:t>
      </w:r>
      <w:r>
        <w:t xml:space="preserve">  What would you use this resource for?  How could it be most helpful? Does it list other resources</w:t>
      </w:r>
      <w:proofErr w:type="gramStart"/>
      <w:r>
        <w:t>?,</w:t>
      </w:r>
      <w:proofErr w:type="gramEnd"/>
      <w:r>
        <w:t xml:space="preserve"> etc</w:t>
      </w:r>
    </w:p>
    <w:p w:rsidR="00E24DD2" w:rsidRDefault="00E24DD2" w:rsidP="00E24DD2"/>
    <w:p w:rsidR="00206B43" w:rsidRDefault="00E24DD2" w:rsidP="00E24DD2">
      <w:r>
        <w:rPr>
          <w:b/>
        </w:rPr>
        <w:t xml:space="preserve">Comments:  </w:t>
      </w:r>
      <w:r>
        <w:t xml:space="preserve">list any additional comments you have about the resource that were not addressed in the above categories </w:t>
      </w:r>
      <w:r w:rsidR="00206B43">
        <w:br w:type="page"/>
      </w:r>
    </w:p>
    <w:p w:rsidR="00206B43" w:rsidRDefault="00206B43"/>
    <w:p w:rsidR="00FB0DCC" w:rsidRDefault="00847F8D">
      <w:r>
        <w:t>Your Name:</w:t>
      </w:r>
    </w:p>
    <w:p w:rsidR="00847F8D" w:rsidRDefault="00847F8D" w:rsidP="00847F8D">
      <w:pPr>
        <w:jc w:val="center"/>
      </w:pPr>
      <w:r>
        <w:t>Resources Collection Assignment</w:t>
      </w:r>
    </w:p>
    <w:p w:rsidR="00847F8D" w:rsidRDefault="00847F8D" w:rsidP="00847F8D"/>
    <w:tbl>
      <w:tblPr>
        <w:tblStyle w:val="TableGrid"/>
        <w:tblW w:w="0" w:type="auto"/>
        <w:tblLook w:val="04A0"/>
      </w:tblPr>
      <w:tblGrid>
        <w:gridCol w:w="1278"/>
        <w:gridCol w:w="8298"/>
      </w:tblGrid>
      <w:tr w:rsidR="00847F8D">
        <w:tc>
          <w:tcPr>
            <w:tcW w:w="1278" w:type="dxa"/>
          </w:tcPr>
          <w:p w:rsidR="00847F8D" w:rsidRDefault="00847F8D" w:rsidP="00847F8D">
            <w:pPr>
              <w:rPr>
                <w:b/>
              </w:rPr>
            </w:pPr>
            <w:r>
              <w:rPr>
                <w:b/>
              </w:rPr>
              <w:t>Resource Title:</w:t>
            </w:r>
          </w:p>
          <w:p w:rsidR="00847F8D" w:rsidRPr="00847F8D" w:rsidRDefault="00A0362B" w:rsidP="00847F8D">
            <w:pPr>
              <w:rPr>
                <w:b/>
              </w:rPr>
            </w:pPr>
            <w:r>
              <w:rPr>
                <w:b/>
              </w:rPr>
              <w:t>Discovery Education Streaming</w:t>
            </w:r>
          </w:p>
        </w:tc>
        <w:tc>
          <w:tcPr>
            <w:tcW w:w="8298" w:type="dxa"/>
          </w:tcPr>
          <w:p w:rsidR="00847F8D" w:rsidRDefault="00847F8D" w:rsidP="00847F8D">
            <w:r>
              <w:t>Description &amp; Summary:</w:t>
            </w:r>
            <w:r w:rsidR="00A0362B">
              <w:t xml:space="preserve"> </w:t>
            </w:r>
            <w:hyperlink r:id="rId10" w:history="1">
              <w:r w:rsidR="00104208" w:rsidRPr="00FD21A1">
                <w:rPr>
                  <w:rStyle w:val="Hyperlink"/>
                </w:rPr>
                <w:t>www.streaming.discoveryeducation.com</w:t>
              </w:r>
            </w:hyperlink>
            <w:r w:rsidR="00104208">
              <w:t xml:space="preserve"> </w:t>
            </w:r>
            <w:r w:rsidR="00A0362B">
              <w:t>Website filled with video resources for scientific content areas.  Videos can be used in full length or are broken up in segments to cover short (3-6 minutes) clips on specific content in an area.</w:t>
            </w:r>
          </w:p>
          <w:p w:rsidR="00847F8D" w:rsidRDefault="00847F8D" w:rsidP="00847F8D"/>
          <w:p w:rsidR="00847F8D" w:rsidRDefault="00847F8D" w:rsidP="00847F8D">
            <w:r>
              <w:t>Specific Content Area:</w:t>
            </w:r>
            <w:r w:rsidR="00A0362B">
              <w:t xml:space="preserve">  All areas of Science</w:t>
            </w:r>
          </w:p>
          <w:p w:rsidR="00847F8D" w:rsidRDefault="00847F8D" w:rsidP="00847F8D"/>
          <w:p w:rsidR="00847F8D" w:rsidRDefault="00847F8D" w:rsidP="00847F8D">
            <w:r>
              <w:t>Appropriate Grade Level(s):</w:t>
            </w:r>
            <w:r w:rsidR="00A0362B">
              <w:t xml:space="preserve">  All – videos range from young kids (magic school bus clips) to High School or higher levels of information</w:t>
            </w:r>
          </w:p>
          <w:p w:rsidR="00847F8D" w:rsidRDefault="00847F8D" w:rsidP="00847F8D"/>
          <w:p w:rsidR="00847F8D" w:rsidRDefault="00847F8D" w:rsidP="00847F8D">
            <w:r>
              <w:t>Best use of/for this resource:</w:t>
            </w:r>
            <w:r w:rsidR="00A0362B">
              <w:t xml:space="preserve">  To supplement lessons on specific Scientific content.  Added video clips to PowerPoint presentations.  </w:t>
            </w:r>
          </w:p>
          <w:p w:rsidR="00847F8D" w:rsidRDefault="00847F8D" w:rsidP="00847F8D"/>
          <w:p w:rsidR="00847F8D" w:rsidRDefault="00847F8D" w:rsidP="00847F8D">
            <w:r>
              <w:t>Comments:</w:t>
            </w:r>
            <w:r w:rsidR="00A0362B">
              <w:t xml:space="preserve">  This website is very easy to use and to search for content.  The hard part is staying on task and finding what you need for your lesson because there is so much information provided.</w:t>
            </w:r>
          </w:p>
          <w:p w:rsidR="00847F8D" w:rsidRDefault="00847F8D" w:rsidP="00847F8D"/>
        </w:tc>
      </w:tr>
      <w:tr w:rsidR="00847F8D">
        <w:tc>
          <w:tcPr>
            <w:tcW w:w="1278" w:type="dxa"/>
          </w:tcPr>
          <w:p w:rsidR="00847F8D" w:rsidRDefault="00847F8D" w:rsidP="00B97198">
            <w:pPr>
              <w:rPr>
                <w:b/>
              </w:rPr>
            </w:pPr>
            <w:r>
              <w:rPr>
                <w:b/>
              </w:rPr>
              <w:t>Resource Title:</w:t>
            </w:r>
          </w:p>
          <w:p w:rsidR="00847F8D" w:rsidRPr="00847F8D" w:rsidRDefault="00B97198" w:rsidP="00B97198">
            <w:pPr>
              <w:rPr>
                <w:b/>
              </w:rPr>
            </w:pPr>
            <w:r>
              <w:rPr>
                <w:b/>
              </w:rPr>
              <w:t>Teacher’s Domain</w:t>
            </w:r>
          </w:p>
        </w:tc>
        <w:tc>
          <w:tcPr>
            <w:tcW w:w="8298" w:type="dxa"/>
          </w:tcPr>
          <w:p w:rsidR="00847F8D" w:rsidRDefault="00847F8D" w:rsidP="00B97198">
            <w:r>
              <w:t>Description &amp; Summary:</w:t>
            </w:r>
            <w:r w:rsidR="00B97198">
              <w:t xml:space="preserve"> </w:t>
            </w:r>
            <w:hyperlink r:id="rId11" w:history="1">
              <w:r w:rsidR="00B97198" w:rsidRPr="0012610C">
                <w:rPr>
                  <w:rStyle w:val="Hyperlink"/>
                </w:rPr>
                <w:t>www.teachersdomain.org</w:t>
              </w:r>
            </w:hyperlink>
            <w:r w:rsidR="00B97198">
              <w:t xml:space="preserve">  “</w:t>
            </w:r>
            <w:r w:rsidR="00B97198">
              <w:rPr>
                <w:rFonts w:ascii="Trebuchet MS" w:hAnsi="Trebuchet MS" w:cs="Trebuchet MS"/>
                <w:sz w:val="24"/>
                <w:szCs w:val="24"/>
              </w:rPr>
              <w:t>Teachers' Domain is an extensive library of free digital media resources produced by public television, designed for classroom use and professional development.”</w:t>
            </w:r>
          </w:p>
          <w:p w:rsidR="00847F8D" w:rsidRDefault="00847F8D" w:rsidP="00B97198"/>
          <w:p w:rsidR="00847F8D" w:rsidRDefault="00847F8D" w:rsidP="00B97198">
            <w:r>
              <w:t>Specific Content Area:</w:t>
            </w:r>
            <w:r w:rsidR="00B97198">
              <w:t xml:space="preserve">  All areas</w:t>
            </w:r>
          </w:p>
          <w:p w:rsidR="00847F8D" w:rsidRDefault="00847F8D" w:rsidP="00B97198"/>
          <w:p w:rsidR="00847F8D" w:rsidRDefault="00847F8D" w:rsidP="00B97198">
            <w:r>
              <w:t>Appropriate Grade Level(s):</w:t>
            </w:r>
            <w:r w:rsidR="00B97198">
              <w:t xml:space="preserve">  Can be chosen while researching</w:t>
            </w:r>
          </w:p>
          <w:p w:rsidR="00847F8D" w:rsidRDefault="00847F8D" w:rsidP="00B97198"/>
          <w:p w:rsidR="00847F8D" w:rsidRDefault="00847F8D" w:rsidP="00B97198">
            <w:r>
              <w:t>Best use of/for this resource:</w:t>
            </w:r>
            <w:r w:rsidR="00B97198">
              <w:t xml:space="preserve"> Creating lesson plans with added video clips to enhance learning.</w:t>
            </w:r>
          </w:p>
          <w:p w:rsidR="00847F8D" w:rsidRDefault="00847F8D" w:rsidP="00B97198"/>
          <w:p w:rsidR="00847F8D" w:rsidRDefault="00847F8D" w:rsidP="00B97198">
            <w:r>
              <w:t>Comments:</w:t>
            </w:r>
            <w:r w:rsidR="00B97198">
              <w:t xml:space="preserve">  You can register to use this website and then save lesson plans and activities in folders that you create on specific topic areas as well as search different video resources by subject.  Some of the videos are only in certain formats (</w:t>
            </w:r>
            <w:proofErr w:type="spellStart"/>
            <w:r w:rsidR="00B97198">
              <w:t>Quicktime</w:t>
            </w:r>
            <w:proofErr w:type="spellEnd"/>
            <w:r w:rsidR="00B97198">
              <w:t>, Flash or MP3) so it is somewhat limited if you don’t have that capability and it is the only format the video you want is in.</w:t>
            </w:r>
          </w:p>
          <w:p w:rsidR="00847F8D" w:rsidRDefault="00847F8D" w:rsidP="00B97198"/>
        </w:tc>
      </w:tr>
      <w:tr w:rsidR="00847F8D">
        <w:tc>
          <w:tcPr>
            <w:tcW w:w="1278" w:type="dxa"/>
          </w:tcPr>
          <w:p w:rsidR="00847F8D" w:rsidRDefault="00847F8D" w:rsidP="00B97198">
            <w:pPr>
              <w:rPr>
                <w:b/>
              </w:rPr>
            </w:pPr>
            <w:r>
              <w:rPr>
                <w:b/>
              </w:rPr>
              <w:t>Resource Title:</w:t>
            </w:r>
          </w:p>
          <w:p w:rsidR="00847F8D" w:rsidRPr="00847F8D" w:rsidRDefault="00104208" w:rsidP="00B97198">
            <w:pPr>
              <w:rPr>
                <w:b/>
              </w:rPr>
            </w:pPr>
            <w:r>
              <w:rPr>
                <w:b/>
              </w:rPr>
              <w:t>Federal Resources for Education</w:t>
            </w:r>
          </w:p>
        </w:tc>
        <w:tc>
          <w:tcPr>
            <w:tcW w:w="8298" w:type="dxa"/>
          </w:tcPr>
          <w:p w:rsidR="00847F8D" w:rsidRDefault="00847F8D" w:rsidP="00B97198">
            <w:r>
              <w:t>Description &amp; Summary:</w:t>
            </w:r>
            <w:r w:rsidR="00104208">
              <w:t xml:space="preserve"> </w:t>
            </w:r>
            <w:hyperlink r:id="rId12" w:history="1">
              <w:r w:rsidR="00104208" w:rsidRPr="00FD21A1">
                <w:rPr>
                  <w:rStyle w:val="Hyperlink"/>
                </w:rPr>
                <w:t>www.free.ed.gov</w:t>
              </w:r>
            </w:hyperlink>
            <w:r w:rsidR="00104208">
              <w:t xml:space="preserve"> This website offers free educational resources from federal agencies.  It is categorized by subject area and then by content in each subject area</w:t>
            </w:r>
          </w:p>
          <w:p w:rsidR="00847F8D" w:rsidRDefault="00847F8D" w:rsidP="00B97198"/>
          <w:p w:rsidR="00847F8D" w:rsidRDefault="00847F8D" w:rsidP="00B97198">
            <w:r>
              <w:t>Specific Content Area:</w:t>
            </w:r>
            <w:r w:rsidR="00104208">
              <w:t xml:space="preserve"> </w:t>
            </w:r>
            <w:r w:rsidR="00D625AE">
              <w:t>High School – some more advanced science concepts.</w:t>
            </w:r>
          </w:p>
          <w:p w:rsidR="00847F8D" w:rsidRDefault="00847F8D" w:rsidP="00B97198"/>
          <w:p w:rsidR="00847F8D" w:rsidRDefault="00847F8D" w:rsidP="00B97198">
            <w:r>
              <w:t>Appropriate Grade Level(s):</w:t>
            </w:r>
            <w:r w:rsidR="00104208">
              <w:t xml:space="preserve">  different levels of resources available for all grade levels</w:t>
            </w:r>
          </w:p>
          <w:p w:rsidR="00847F8D" w:rsidRDefault="00847F8D" w:rsidP="00B97198"/>
          <w:p w:rsidR="00847F8D" w:rsidRDefault="00847F8D" w:rsidP="00B97198">
            <w:r>
              <w:t>Best use of/for this resource:</w:t>
            </w:r>
            <w:r w:rsidR="00104208">
              <w:t xml:space="preserve">  Several of the sites look like they could be used for additional learning or homework for students.  Others could be used for supplemental information in teaching lessons and lesson planning.</w:t>
            </w:r>
          </w:p>
          <w:p w:rsidR="00847F8D" w:rsidRDefault="00847F8D" w:rsidP="00B97198"/>
          <w:p w:rsidR="00847F8D" w:rsidRDefault="00847F8D" w:rsidP="00B97198">
            <w:r>
              <w:t>Comments:</w:t>
            </w:r>
            <w:r w:rsidR="00104208">
              <w:t xml:space="preserve">  I went into the “animations” portion and did something on solids, liquids, and gases.  It had a picture of 2 balloons, (helium, hydrogen) a couple of liquids, 2 solids and a mystery item.  When you clicked on any of the items, it zoomed in to the molecular level to show the activity of the molecules in each </w:t>
            </w:r>
            <w:r w:rsidR="00A96E4C">
              <w:t>different state.  On the “guided practice” portion, I was asked to look at the items again and 2 molecules were highlighted so the movement could be observed more closely.  During this guided practice, I filled in my answers to the questions based on my observation.  Then, I had the opportunity in the summary to print off my typed responses.  I think this would be a great homework assignment for students.  They could do it in a computer lab at school or at home and hand in their printed responses.</w:t>
            </w:r>
          </w:p>
          <w:p w:rsidR="00847F8D" w:rsidRDefault="00847F8D" w:rsidP="00B97198"/>
        </w:tc>
      </w:tr>
      <w:tr w:rsidR="00847F8D">
        <w:tc>
          <w:tcPr>
            <w:tcW w:w="1278" w:type="dxa"/>
          </w:tcPr>
          <w:p w:rsidR="00847F8D" w:rsidRDefault="00847F8D" w:rsidP="00B97198">
            <w:pPr>
              <w:rPr>
                <w:b/>
              </w:rPr>
            </w:pPr>
            <w:r>
              <w:rPr>
                <w:b/>
              </w:rPr>
              <w:t>Resource Title:</w:t>
            </w:r>
          </w:p>
          <w:p w:rsidR="00847F8D" w:rsidRPr="00847F8D" w:rsidRDefault="007B001A" w:rsidP="00B97198">
            <w:pPr>
              <w:rPr>
                <w:b/>
              </w:rPr>
            </w:pPr>
            <w:r>
              <w:rPr>
                <w:b/>
              </w:rPr>
              <w:t>Voice Thread</w:t>
            </w:r>
          </w:p>
        </w:tc>
        <w:tc>
          <w:tcPr>
            <w:tcW w:w="8298" w:type="dxa"/>
          </w:tcPr>
          <w:p w:rsidR="00847F8D" w:rsidRDefault="00847F8D" w:rsidP="00B97198">
            <w:r>
              <w:t>Description &amp; Summary:</w:t>
            </w:r>
            <w:r w:rsidR="007B001A">
              <w:t xml:space="preserve"> </w:t>
            </w:r>
            <w:hyperlink r:id="rId13" w:history="1">
              <w:r w:rsidR="007B001A" w:rsidRPr="0029465B">
                <w:rPr>
                  <w:rStyle w:val="Hyperlink"/>
                </w:rPr>
                <w:t>www.voicethread.com</w:t>
              </w:r>
            </w:hyperlink>
            <w:r w:rsidR="007B001A">
              <w:t xml:space="preserve"> “Voice Thread is a secure K-12 network for students and teachers to collaborate and share ideas with classrooms anywhere in the world.</w:t>
            </w:r>
          </w:p>
          <w:p w:rsidR="00847F8D" w:rsidRDefault="00847F8D" w:rsidP="00B97198"/>
          <w:p w:rsidR="00847F8D" w:rsidRDefault="00847F8D" w:rsidP="00B97198">
            <w:r>
              <w:t>Specific Content Area:</w:t>
            </w:r>
            <w:r w:rsidR="00D625AE">
              <w:t xml:space="preserve"> All areas</w:t>
            </w:r>
          </w:p>
          <w:p w:rsidR="00847F8D" w:rsidRDefault="00847F8D" w:rsidP="00B97198"/>
          <w:p w:rsidR="00847F8D" w:rsidRDefault="00847F8D" w:rsidP="00B97198">
            <w:r>
              <w:t>Appropriate Grade Level(s):</w:t>
            </w:r>
            <w:r w:rsidR="007B001A">
              <w:t xml:space="preserve"> </w:t>
            </w:r>
            <w:r w:rsidR="00D625AE">
              <w:t>High School – Middle School would work with some guidance</w:t>
            </w:r>
          </w:p>
          <w:p w:rsidR="00847F8D" w:rsidRDefault="00847F8D" w:rsidP="00B97198"/>
          <w:p w:rsidR="00847F8D" w:rsidRDefault="00847F8D" w:rsidP="00B97198">
            <w:r>
              <w:t>Best use of/for this resource:</w:t>
            </w:r>
            <w:r w:rsidR="007B001A">
              <w:t xml:space="preserve"> To collaborate with other teachers on scientific content.  Also to use with your students to have them comment on Science pictures or diagrams so students could see each other’s ideas and thoughts.</w:t>
            </w:r>
          </w:p>
          <w:p w:rsidR="00847F8D" w:rsidRDefault="00847F8D" w:rsidP="00B97198"/>
          <w:p w:rsidR="00847F8D" w:rsidRDefault="00847F8D" w:rsidP="00B97198">
            <w:r>
              <w:t>Comments:</w:t>
            </w:r>
            <w:r w:rsidR="007B001A">
              <w:t xml:space="preserve"> I think this is a great way to use technology in the classroom.  It can be used for all areas including at home, but I think it has great potential in the classroom as well.  A great way to collaborate with other teachers working on the same content.</w:t>
            </w:r>
          </w:p>
          <w:p w:rsidR="00847F8D" w:rsidRDefault="00847F8D" w:rsidP="00B97198"/>
        </w:tc>
      </w:tr>
    </w:tbl>
    <w:p w:rsidR="00847F8D" w:rsidRPr="00847F8D" w:rsidRDefault="00847F8D" w:rsidP="00847F8D"/>
    <w:sectPr w:rsidR="00847F8D" w:rsidRPr="00847F8D" w:rsidSect="00FB0DCC">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imes New (W1)">
    <w:altName w:val="Cambria"/>
    <w:charset w:val="00"/>
    <w:family w:val="roman"/>
    <w:pitch w:val="variable"/>
    <w:sig w:usb0="20002A87" w:usb1="80000000" w:usb2="00000008" w:usb3="00000000" w:csb0="000001FF" w:csb1="00000000"/>
  </w:font>
  <w:font w:name="Calibri">
    <w:panose1 w:val="020F050202020403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2026B"/>
    <w:multiLevelType w:val="hybridMultilevel"/>
    <w:tmpl w:val="C48E33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EC51343"/>
    <w:multiLevelType w:val="hybridMultilevel"/>
    <w:tmpl w:val="7EC26A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FEB4F85"/>
    <w:multiLevelType w:val="hybridMultilevel"/>
    <w:tmpl w:val="EF66E34E"/>
    <w:lvl w:ilvl="0" w:tplc="04090001">
      <w:start w:val="1"/>
      <w:numFmt w:val="bullet"/>
      <w:lvlText w:val=""/>
      <w:lvlJc w:val="left"/>
      <w:pPr>
        <w:ind w:left="3586" w:hanging="360"/>
      </w:pPr>
      <w:rPr>
        <w:rFonts w:ascii="Symbol" w:hAnsi="Symbol" w:hint="default"/>
      </w:rPr>
    </w:lvl>
    <w:lvl w:ilvl="1" w:tplc="04090003" w:tentative="1">
      <w:start w:val="1"/>
      <w:numFmt w:val="bullet"/>
      <w:lvlText w:val="o"/>
      <w:lvlJc w:val="left"/>
      <w:pPr>
        <w:ind w:left="4306" w:hanging="360"/>
      </w:pPr>
      <w:rPr>
        <w:rFonts w:ascii="Courier New" w:hAnsi="Courier New" w:cs="Courier New" w:hint="default"/>
      </w:rPr>
    </w:lvl>
    <w:lvl w:ilvl="2" w:tplc="04090005" w:tentative="1">
      <w:start w:val="1"/>
      <w:numFmt w:val="bullet"/>
      <w:lvlText w:val=""/>
      <w:lvlJc w:val="left"/>
      <w:pPr>
        <w:ind w:left="5026" w:hanging="360"/>
      </w:pPr>
      <w:rPr>
        <w:rFonts w:ascii="Wingdings" w:hAnsi="Wingdings" w:hint="default"/>
      </w:rPr>
    </w:lvl>
    <w:lvl w:ilvl="3" w:tplc="04090001" w:tentative="1">
      <w:start w:val="1"/>
      <w:numFmt w:val="bullet"/>
      <w:lvlText w:val=""/>
      <w:lvlJc w:val="left"/>
      <w:pPr>
        <w:ind w:left="5746" w:hanging="360"/>
      </w:pPr>
      <w:rPr>
        <w:rFonts w:ascii="Symbol" w:hAnsi="Symbol" w:hint="default"/>
      </w:rPr>
    </w:lvl>
    <w:lvl w:ilvl="4" w:tplc="04090003" w:tentative="1">
      <w:start w:val="1"/>
      <w:numFmt w:val="bullet"/>
      <w:lvlText w:val="o"/>
      <w:lvlJc w:val="left"/>
      <w:pPr>
        <w:ind w:left="6466" w:hanging="360"/>
      </w:pPr>
      <w:rPr>
        <w:rFonts w:ascii="Courier New" w:hAnsi="Courier New" w:cs="Courier New" w:hint="default"/>
      </w:rPr>
    </w:lvl>
    <w:lvl w:ilvl="5" w:tplc="04090005" w:tentative="1">
      <w:start w:val="1"/>
      <w:numFmt w:val="bullet"/>
      <w:lvlText w:val=""/>
      <w:lvlJc w:val="left"/>
      <w:pPr>
        <w:ind w:left="7186" w:hanging="360"/>
      </w:pPr>
      <w:rPr>
        <w:rFonts w:ascii="Wingdings" w:hAnsi="Wingdings" w:hint="default"/>
      </w:rPr>
    </w:lvl>
    <w:lvl w:ilvl="6" w:tplc="04090001" w:tentative="1">
      <w:start w:val="1"/>
      <w:numFmt w:val="bullet"/>
      <w:lvlText w:val=""/>
      <w:lvlJc w:val="left"/>
      <w:pPr>
        <w:ind w:left="7906" w:hanging="360"/>
      </w:pPr>
      <w:rPr>
        <w:rFonts w:ascii="Symbol" w:hAnsi="Symbol" w:hint="default"/>
      </w:rPr>
    </w:lvl>
    <w:lvl w:ilvl="7" w:tplc="04090003" w:tentative="1">
      <w:start w:val="1"/>
      <w:numFmt w:val="bullet"/>
      <w:lvlText w:val="o"/>
      <w:lvlJc w:val="left"/>
      <w:pPr>
        <w:ind w:left="8626" w:hanging="360"/>
      </w:pPr>
      <w:rPr>
        <w:rFonts w:ascii="Courier New" w:hAnsi="Courier New" w:cs="Courier New" w:hint="default"/>
      </w:rPr>
    </w:lvl>
    <w:lvl w:ilvl="8" w:tplc="04090005" w:tentative="1">
      <w:start w:val="1"/>
      <w:numFmt w:val="bullet"/>
      <w:lvlText w:val=""/>
      <w:lvlJc w:val="left"/>
      <w:pPr>
        <w:ind w:left="9346"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characterSpacingControl w:val="doNotCompress"/>
  <w:compat/>
  <w:rsids>
    <w:rsidRoot w:val="00847F8D"/>
    <w:rsid w:val="00104208"/>
    <w:rsid w:val="00142E57"/>
    <w:rsid w:val="00206B43"/>
    <w:rsid w:val="00352699"/>
    <w:rsid w:val="00414F1F"/>
    <w:rsid w:val="00463860"/>
    <w:rsid w:val="004B1922"/>
    <w:rsid w:val="0059482B"/>
    <w:rsid w:val="005C760F"/>
    <w:rsid w:val="006129D0"/>
    <w:rsid w:val="006E78EF"/>
    <w:rsid w:val="007B001A"/>
    <w:rsid w:val="00847F8D"/>
    <w:rsid w:val="0088763D"/>
    <w:rsid w:val="008C25BF"/>
    <w:rsid w:val="00944E3E"/>
    <w:rsid w:val="00947E4E"/>
    <w:rsid w:val="00A0362B"/>
    <w:rsid w:val="00A249F5"/>
    <w:rsid w:val="00A96E4C"/>
    <w:rsid w:val="00B97198"/>
    <w:rsid w:val="00BC3569"/>
    <w:rsid w:val="00BD05A9"/>
    <w:rsid w:val="00D3725F"/>
    <w:rsid w:val="00D625AE"/>
    <w:rsid w:val="00D627CB"/>
    <w:rsid w:val="00E24DD2"/>
    <w:rsid w:val="00E56D34"/>
    <w:rsid w:val="00E65D9B"/>
    <w:rsid w:val="00F22FFA"/>
    <w:rsid w:val="00F67EC9"/>
    <w:rsid w:val="00FB0DCC"/>
  </w:rsids>
  <m:mathPr>
    <m:mathFont m:val="Times New (W1)"/>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W1)" w:eastAsiaTheme="minorHAnsi" w:hAnsi="Times New (W1)"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DC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847F8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206B43"/>
    <w:rPr>
      <w:color w:val="0000FF" w:themeColor="hyperlink"/>
      <w:u w:val="single"/>
    </w:rPr>
  </w:style>
  <w:style w:type="paragraph" w:styleId="ListParagraph">
    <w:name w:val="List Paragraph"/>
    <w:basedOn w:val="Normal"/>
    <w:uiPriority w:val="34"/>
    <w:qFormat/>
    <w:rsid w:val="00206B43"/>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eachersdomain.org" TargetMode="External"/><Relationship Id="rId12" Type="http://schemas.openxmlformats.org/officeDocument/2006/relationships/hyperlink" Target="http://www.free.ed.gov" TargetMode="External"/><Relationship Id="rId13" Type="http://schemas.openxmlformats.org/officeDocument/2006/relationships/hyperlink" Target="http://www.voicethread.com"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www.drakesciencemethods2010.wikispaces.com" TargetMode="External"/><Relationship Id="rId10" Type="http://schemas.openxmlformats.org/officeDocument/2006/relationships/hyperlink" Target="http://www.streaming.discoveryeducati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3AF8629144D040ACF4F8C178758B8D" ma:contentTypeVersion="0" ma:contentTypeDescription="Create a new document." ma:contentTypeScope="" ma:versionID="2dfba90f05f3c64a5170648a7695d4f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7BF7E-0A85-44F7-AE14-E74EDAC3BD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5E7D6E6-04B3-463B-9220-A31A53642556}">
  <ds:schemaRefs>
    <ds:schemaRef ds:uri="http://schemas.microsoft.com/sharepoint/v3/contenttype/forms"/>
  </ds:schemaRefs>
</ds:datastoreItem>
</file>

<file path=customXml/itemProps3.xml><?xml version="1.0" encoding="utf-8"?>
<ds:datastoreItem xmlns:ds="http://schemas.openxmlformats.org/officeDocument/2006/customXml" ds:itemID="{B733ACCC-DBE6-490C-9F88-4C11EE33FF08}">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4.xml><?xml version="1.0" encoding="utf-8"?>
<ds:datastoreItem xmlns:ds="http://schemas.openxmlformats.org/officeDocument/2006/customXml" ds:itemID="{1D903F58-4563-564E-8337-124C96FCE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798</Words>
  <Characters>4549</Characters>
  <Application>Microsoft Macintosh Word</Application>
  <DocSecurity>0</DocSecurity>
  <Lines>37</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Carlile, Crista (CURR)</dc:creator>
  <cp:keywords/>
  <dc:description/>
  <cp:lastModifiedBy>James Graff</cp:lastModifiedBy>
  <cp:revision>4</cp:revision>
  <dcterms:created xsi:type="dcterms:W3CDTF">2010-04-16T16:06:00Z</dcterms:created>
  <dcterms:modified xsi:type="dcterms:W3CDTF">2010-04-16T21:30:00Z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0x0101005B3AF8629144D040ACF4F8C178758B8D</vt:lpwstr>
  </property>
</Properties>
</file>